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306443" w14:paraId="49309F3A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6C75C67" w14:textId="77777777" w:rsidR="00306443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306443" w14:paraId="2444FBD7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9595CAB" w14:textId="77777777" w:rsidR="00306443" w:rsidRDefault="00000000">
            <w:pPr>
              <w:pStyle w:val="Style5"/>
            </w:pPr>
            <w:r>
              <w:t>「臺南市大眾運輸系統含臺鐵及捷運系統高架、地下化財務規劃及經費來源」專案報告</w:t>
            </w:r>
          </w:p>
        </w:tc>
      </w:tr>
      <w:tr w:rsidR="00306443" w14:paraId="568E8118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57E3A48" w14:textId="77777777" w:rsidR="0030644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中華民國113年11月25日(一)09時30分</w:t>
            </w:r>
          </w:p>
        </w:tc>
      </w:tr>
      <w:tr w:rsidR="00306443" w14:paraId="4E4FAE48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3FB649D" w14:textId="77777777" w:rsidR="0030644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306443" w14:paraId="15DE8A60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61DDD26D" w14:textId="77777777" w:rsidR="00306443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306443" w14:paraId="2F5E822C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156F3222" w14:textId="77777777" w:rsidR="00306443" w:rsidRDefault="00306443">
            <w:pPr>
              <w:pStyle w:val="Normal3453ee5f-3f8b-4e80-89fc-e300cfc58013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65E31119" w14:textId="77777777" w:rsidR="00306443" w:rsidRDefault="00000000">
            <w:pPr>
              <w:pStyle w:val="StyleText"/>
            </w:pPr>
            <w:r>
              <w:t>邱議長莉莉、林副議長志展、陳昆和、李文俊、周嘉韋、盧崑福、吳通龍、黄肇輝、蔡秋蘭</w:t>
            </w:r>
          </w:p>
          <w:p w14:paraId="5313E89D" w14:textId="77777777" w:rsidR="00306443" w:rsidRDefault="00000000">
            <w:pPr>
              <w:pStyle w:val="StyleText"/>
            </w:pPr>
            <w:r>
              <w:t>許至椿、王宣貿、蔡麗青、周麗津、蔡宗豪、邱昭勝、沈家鳳、陳秋宏、陳皇宇、郭清華</w:t>
            </w:r>
          </w:p>
          <w:p w14:paraId="3DCFA487" w14:textId="77777777" w:rsidR="00306443" w:rsidRDefault="00000000">
            <w:pPr>
              <w:pStyle w:val="StyleText"/>
            </w:pPr>
            <w:r>
              <w:t>沈震東、林美燕、林燕祝、李鎮國、楊中成、李啓維、曾之婕、陳怡珍、李宗翰</w:t>
            </w:r>
          </w:p>
          <w:p w14:paraId="61E7B28C" w14:textId="77777777" w:rsidR="00306443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10B98718" w14:textId="77777777" w:rsidR="00306443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38805C37" w14:textId="77777777" w:rsidR="00306443" w:rsidRDefault="00000000">
            <w:pPr>
              <w:pStyle w:val="StyleText"/>
            </w:pPr>
            <w:r>
              <w:t>陳碧玉、杜素吟、周奕齊、林冠維、郭鴻儀、尤榮智、蔡育輝、曾培雅、方一峰</w:t>
            </w:r>
          </w:p>
        </w:tc>
      </w:tr>
      <w:tr w:rsidR="00306443" w14:paraId="47FCFD29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57B4A3CE" w14:textId="77777777" w:rsidR="0030644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306443" w14:paraId="529C767A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4F88FA3D" w14:textId="77777777" w:rsidR="00306443" w:rsidRDefault="00306443">
            <w:pPr>
              <w:pStyle w:val="Normal3453ee5f-3f8b-4e80-89fc-e300cfc580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4F4E906" w14:textId="77777777" w:rsidR="00306443" w:rsidRDefault="00306443">
            <w:pPr>
              <w:pStyle w:val="Normal3453ee5f-3f8b-4e80-89fc-e300cfc580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306443" w14:paraId="7F05EF52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577A045B" w14:textId="77777777" w:rsidR="0030644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306443" w14:paraId="05D0EBB5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21BB1BF2" w14:textId="77777777" w:rsidR="00306443" w:rsidRDefault="00306443">
            <w:pPr>
              <w:pStyle w:val="Normal3453ee5f-3f8b-4e80-89fc-e300cfc58013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22BCFD5" w14:textId="77777777" w:rsidR="00306443" w:rsidRDefault="00000000">
            <w:pPr>
              <w:pStyle w:val="StyleText"/>
            </w:pPr>
            <w:r>
              <w:t>郭信良、余柷青、蔡淑惠</w:t>
            </w:r>
          </w:p>
        </w:tc>
      </w:tr>
      <w:tr w:rsidR="00306443" w14:paraId="0801B51B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AEF439D" w14:textId="77777777" w:rsidR="00306443" w:rsidRDefault="00000000">
            <w:pPr>
              <w:pStyle w:val="Normal3453ee5f-3f8b-4e80-89fc-e300cfc58013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306443" w14:paraId="69753B78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448D82D5" w14:textId="77777777" w:rsidR="00306443" w:rsidRDefault="00306443">
            <w:pPr>
              <w:pStyle w:val="Normal3453ee5f-3f8b-4e80-89fc-e300cfc58013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3E0FDCC" w14:textId="77777777" w:rsidR="00306443" w:rsidRDefault="00000000">
            <w:pPr>
              <w:pStyle w:val="Normal3453ee5f-3f8b-4e80-89fc-e300cfc58013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306443" w14:paraId="701BD5B7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51776BEB" w14:textId="77777777" w:rsidR="00306443" w:rsidRDefault="00306443">
            <w:pPr>
              <w:pStyle w:val="Normal3453ee5f-3f8b-4e80-89fc-e300cfc580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D7403D7" w14:textId="77777777" w:rsidR="00306443" w:rsidRDefault="00000000">
            <w:pPr>
              <w:pStyle w:val="StyleText"/>
            </w:pPr>
            <w:r>
              <w:t>交通局</w:t>
            </w:r>
          </w:p>
          <w:p w14:paraId="16C43769" w14:textId="77777777" w:rsidR="00306443" w:rsidRDefault="00000000">
            <w:pPr>
              <w:pStyle w:val="StyleText"/>
            </w:pPr>
            <w:r>
              <w:t>局長王銘德</w:t>
            </w:r>
          </w:p>
          <w:p w14:paraId="008E64A1" w14:textId="77777777" w:rsidR="00306443" w:rsidRDefault="00000000">
            <w:pPr>
              <w:pStyle w:val="StyleText"/>
            </w:pPr>
            <w:r>
              <w:t>捷運工程處處長呂獎慧</w:t>
            </w:r>
          </w:p>
          <w:p w14:paraId="71B731C7" w14:textId="77777777" w:rsidR="00306443" w:rsidRDefault="00000000">
            <w:pPr>
              <w:pStyle w:val="StyleText"/>
            </w:pPr>
            <w:r>
              <w:t>綜合規劃科科長莊惠忠</w:t>
            </w:r>
          </w:p>
          <w:p w14:paraId="1BFD8F77" w14:textId="77777777" w:rsidR="00306443" w:rsidRDefault="00000000">
            <w:pPr>
              <w:pStyle w:val="StyleText"/>
            </w:pPr>
            <w:r>
              <w:t>會計室主任蔡佩芬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69758419" w14:textId="77777777" w:rsidR="00306443" w:rsidRDefault="00000000">
            <w:pPr>
              <w:pStyle w:val="StyleText"/>
            </w:pPr>
            <w:r>
              <w:t>主計處</w:t>
            </w:r>
          </w:p>
          <w:p w14:paraId="5C5991F1" w14:textId="77777777" w:rsidR="00306443" w:rsidRDefault="00000000">
            <w:pPr>
              <w:pStyle w:val="StyleText"/>
            </w:pPr>
            <w:r>
              <w:t>處長方盆</w:t>
            </w:r>
          </w:p>
          <w:p w14:paraId="7340A2BD" w14:textId="77777777" w:rsidR="00306443" w:rsidRDefault="00000000">
            <w:pPr>
              <w:pStyle w:val="StyleText"/>
            </w:pPr>
            <w:r>
              <w:t>公務預算科科長黃秋芬</w:t>
            </w:r>
          </w:p>
          <w:p w14:paraId="11B024D9" w14:textId="77777777" w:rsidR="00306443" w:rsidRDefault="00306443">
            <w:pPr>
              <w:pStyle w:val="StyleText"/>
            </w:pPr>
          </w:p>
          <w:p w14:paraId="2D8259CC" w14:textId="77777777" w:rsidR="00306443" w:rsidRDefault="00000000">
            <w:pPr>
              <w:pStyle w:val="StyleText"/>
            </w:pPr>
            <w:r>
              <w:t>財政稅務局</w:t>
            </w:r>
          </w:p>
          <w:p w14:paraId="7CBBAD17" w14:textId="77777777" w:rsidR="00306443" w:rsidRDefault="00000000">
            <w:pPr>
              <w:pStyle w:val="StyleText"/>
            </w:pPr>
            <w:r>
              <w:t>局長李建賢</w:t>
            </w:r>
          </w:p>
          <w:p w14:paraId="46EC3E38" w14:textId="77777777" w:rsidR="00306443" w:rsidRDefault="00000000">
            <w:pPr>
              <w:pStyle w:val="StyleText"/>
            </w:pPr>
            <w:r>
              <w:t>財務管理科科長劉易虹</w:t>
            </w:r>
          </w:p>
        </w:tc>
      </w:tr>
      <w:tr w:rsidR="00306443" w14:paraId="683F440B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5653D4D2" w14:textId="77777777" w:rsidR="00306443" w:rsidRPr="00B15447" w:rsidRDefault="00306443">
            <w:pPr>
              <w:pStyle w:val="Normal3453ee5f-3f8b-4e80-89fc-e300cfc580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9186749" w14:textId="77777777" w:rsidR="00306443" w:rsidRDefault="00000000">
            <w:pPr>
              <w:pStyle w:val="Normal3453ee5f-3f8b-4e80-89fc-e300cfc58013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306443" w14:paraId="370BC722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E2242BF" w14:textId="77777777" w:rsidR="00306443" w:rsidRDefault="00306443">
            <w:pPr>
              <w:pStyle w:val="Normal3453ee5f-3f8b-4e80-89fc-e300cfc580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36770AD" w14:textId="77777777" w:rsidR="00306443" w:rsidRDefault="00000000">
            <w:pPr>
              <w:pStyle w:val="StyleText"/>
            </w:pPr>
            <w:r>
              <w:t>專門委員黃懷德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25A8E24" w14:textId="77777777" w:rsidR="00306443" w:rsidRDefault="00306443">
            <w:pPr>
              <w:pStyle w:val="Normal3453ee5f-3f8b-4e80-89fc-e300cfc58013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306443" w14:paraId="7A091C8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9E324D6" w14:textId="77777777" w:rsidR="0030644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李宗霖</w:t>
            </w:r>
          </w:p>
        </w:tc>
      </w:tr>
      <w:tr w:rsidR="00306443" w14:paraId="2AECE3A9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A9756E1" w14:textId="77777777" w:rsidR="0030644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張嘉晏</w:t>
            </w:r>
          </w:p>
        </w:tc>
      </w:tr>
      <w:tr w:rsidR="00306443" w14:paraId="29D8DFD5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5CE68FC7" w14:textId="77777777" w:rsidR="00306443" w:rsidRDefault="00000000">
            <w:pPr>
              <w:pStyle w:val="Normal3453ee5f-3f8b-4e80-89fc-e300cfc58013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1426A6C7" w14:textId="77777777" w:rsidR="00306443" w:rsidRDefault="00306443">
            <w:pPr>
              <w:pStyle w:val="Normal3453ee5f-3f8b-4e80-89fc-e300cfc58013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306443" w14:paraId="6738B718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00FC96C" w14:textId="77777777" w:rsidR="00306443" w:rsidRDefault="00306443">
            <w:pPr>
              <w:pStyle w:val="Normal3453ee5f-3f8b-4e80-89fc-e300cfc58013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78AEDBF1" w14:textId="77777777" w:rsidR="00306443" w:rsidRDefault="00000000">
            <w:pPr>
              <w:pStyle w:val="pStyle1"/>
            </w:pPr>
            <w:r>
              <w:t>專案報告「臺南市大眾運輸系統含臺鐵及捷運系統高架、地下化財務規劃及經費來源」（內容詳本會議事錄-專案報告質詢紀錄）</w:t>
            </w:r>
          </w:p>
        </w:tc>
      </w:tr>
      <w:tr w:rsidR="00306443" w14:paraId="55E0CAA7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5D4F5A7" w14:textId="77777777" w:rsidR="00306443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中華民國113年11月25日(一)12時30分</w:t>
            </w:r>
          </w:p>
        </w:tc>
      </w:tr>
    </w:tbl>
    <w:p w14:paraId="2BCB5158" w14:textId="77777777" w:rsidR="00306443" w:rsidRDefault="00306443">
      <w:pPr>
        <w:pStyle w:val="Normal3453ee5f-3f8b-4e80-89fc-e300cfc58013"/>
        <w:spacing w:line="340" w:lineRule="exact"/>
        <w:rPr>
          <w:rFonts w:hint="eastAsia"/>
          <w:lang w:eastAsia="zh-TW"/>
        </w:rPr>
      </w:pPr>
    </w:p>
    <w:sectPr w:rsidR="00306443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111C0A" w14:textId="77777777" w:rsidR="00601E1E" w:rsidRDefault="00601E1E">
      <w:r>
        <w:separator/>
      </w:r>
    </w:p>
  </w:endnote>
  <w:endnote w:type="continuationSeparator" w:id="0">
    <w:p w14:paraId="628E979F" w14:textId="77777777" w:rsidR="00601E1E" w:rsidRDefault="00601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B67C2C" w14:textId="77777777" w:rsidR="00306443" w:rsidRDefault="00306443">
    <w:pPr>
      <w:pStyle w:val="Normal3453ee5f-3f8b-4e80-89fc-e300cfc58013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EC8AD" w14:textId="77777777" w:rsidR="00601E1E" w:rsidRDefault="00601E1E">
      <w:r>
        <w:separator/>
      </w:r>
    </w:p>
  </w:footnote>
  <w:footnote w:type="continuationSeparator" w:id="0">
    <w:p w14:paraId="3179562B" w14:textId="77777777" w:rsidR="00601E1E" w:rsidRDefault="00601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7E4BDD"/>
    <w:multiLevelType w:val="multilevel"/>
    <w:tmpl w:val="4DD8D1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75977975"/>
    <w:multiLevelType w:val="hybridMultilevel"/>
    <w:tmpl w:val="8714B56A"/>
    <w:lvl w:ilvl="0" w:tplc="301E3C66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5F8284CC">
      <w:start w:val="1"/>
      <w:numFmt w:val="ideographTraditional"/>
      <w:lvlText w:val="%2、"/>
      <w:lvlJc w:val="left"/>
      <w:pPr>
        <w:ind w:left="1054" w:hanging="480"/>
      </w:pPr>
    </w:lvl>
    <w:lvl w:ilvl="2" w:tplc="2C341736">
      <w:start w:val="1"/>
      <w:numFmt w:val="lowerRoman"/>
      <w:lvlText w:val="%3."/>
      <w:lvlJc w:val="right"/>
      <w:pPr>
        <w:ind w:left="1534" w:hanging="480"/>
      </w:pPr>
    </w:lvl>
    <w:lvl w:ilvl="3" w:tplc="CF78B54E">
      <w:start w:val="1"/>
      <w:numFmt w:val="decimal"/>
      <w:lvlText w:val="%4."/>
      <w:lvlJc w:val="left"/>
      <w:pPr>
        <w:ind w:left="2014" w:hanging="480"/>
      </w:pPr>
    </w:lvl>
    <w:lvl w:ilvl="4" w:tplc="06646C7C">
      <w:start w:val="1"/>
      <w:numFmt w:val="ideographTraditional"/>
      <w:lvlText w:val="%5、"/>
      <w:lvlJc w:val="left"/>
      <w:pPr>
        <w:ind w:left="2494" w:hanging="480"/>
      </w:pPr>
    </w:lvl>
    <w:lvl w:ilvl="5" w:tplc="3E5A5844">
      <w:start w:val="1"/>
      <w:numFmt w:val="lowerRoman"/>
      <w:lvlText w:val="%6."/>
      <w:lvlJc w:val="right"/>
      <w:pPr>
        <w:ind w:left="2974" w:hanging="480"/>
      </w:pPr>
    </w:lvl>
    <w:lvl w:ilvl="6" w:tplc="AA82D15A">
      <w:start w:val="1"/>
      <w:numFmt w:val="decimal"/>
      <w:lvlText w:val="%7."/>
      <w:lvlJc w:val="left"/>
      <w:pPr>
        <w:ind w:left="3454" w:hanging="480"/>
      </w:pPr>
    </w:lvl>
    <w:lvl w:ilvl="7" w:tplc="079AEBFC">
      <w:start w:val="1"/>
      <w:numFmt w:val="ideographTraditional"/>
      <w:lvlText w:val="%8、"/>
      <w:lvlJc w:val="left"/>
      <w:pPr>
        <w:ind w:left="3934" w:hanging="480"/>
      </w:pPr>
    </w:lvl>
    <w:lvl w:ilvl="8" w:tplc="BC267EE0">
      <w:start w:val="1"/>
      <w:numFmt w:val="lowerRoman"/>
      <w:lvlText w:val="%9."/>
      <w:lvlJc w:val="right"/>
      <w:pPr>
        <w:ind w:left="4414" w:hanging="480"/>
      </w:pPr>
    </w:lvl>
  </w:abstractNum>
  <w:abstractNum w:abstractNumId="2" w15:restartNumberingAfterBreak="0">
    <w:nsid w:val="7E37670A"/>
    <w:multiLevelType w:val="multilevel"/>
    <w:tmpl w:val="5DE4476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306158877">
    <w:abstractNumId w:val="0"/>
  </w:num>
  <w:num w:numId="2" w16cid:durableId="1616671412">
    <w:abstractNumId w:val="2"/>
  </w:num>
  <w:num w:numId="3" w16cid:durableId="988899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43"/>
    <w:rsid w:val="00306443"/>
    <w:rsid w:val="00601E1E"/>
    <w:rsid w:val="00693963"/>
    <w:rsid w:val="00727346"/>
    <w:rsid w:val="00B1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226A4"/>
  <w15:docId w15:val="{E0A93CA8-B040-4372-B493-BBB68FAF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3453ee5f-3f8b-4e80-89fc-e300cfc58013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3453ee5f-3f8b-4e80-89fc-e300cfc58013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3453ee5f-3f8b-4e80-89fc-e300cfc58013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3453ee5f-3f8b-4e80-89fc-e300cfc58013">
    <w:name w:val="Normal_3453ee5f-3f8b-4e80-89fc-e300cfc58013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3453ee5f-3f8b-4e80-89fc-e300cfc58013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3453ee5f-3f8b-4e80-89fc-e300cfc58013"/>
    <w:uiPriority w:val="1"/>
    <w:qFormat/>
  </w:style>
  <w:style w:type="paragraph" w:customStyle="1" w:styleId="TableParagraph">
    <w:name w:val="Table Paragraph"/>
    <w:basedOn w:val="Normal3453ee5f-3f8b-4e80-89fc-e300cfc58013"/>
    <w:uiPriority w:val="1"/>
    <w:qFormat/>
  </w:style>
  <w:style w:type="paragraph" w:styleId="a5">
    <w:name w:val="header"/>
    <w:basedOn w:val="Normal3453ee5f-3f8b-4e80-89fc-e300cfc58013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3453ee5f-3f8b-4e80-89fc-e300cfc58013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3453ee5f-3f8b-4e80-89fc-e300cfc580130">
    <w:name w:val="Normal_3453ee5f-3f8b-4e80-89fc-e300cfc58013"/>
    <w:qFormat/>
    <w:rsid w:val="001F4C33"/>
  </w:style>
  <w:style w:type="paragraph" w:customStyle="1" w:styleId="listcolcenterstyle">
    <w:name w:val="list col center style"/>
    <w:basedOn w:val="Normal3453ee5f-3f8b-4e80-89fc-e300cfc58013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3453ee5f-3f8b-4e80-89fc-e300cfc58013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069939-93D0-4B03-97AA-F7B7B4383FD3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2024-11-26T01:19:00Z</dcterms:created>
  <dcterms:modified xsi:type="dcterms:W3CDTF">2024-11-26T01:19:00Z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